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DI GOVERNO E DIREZIONE POLITICA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Autorizzazione comandi e trasferimenti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Autorizzazione comandi e trasferimenti.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