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Determinazione/Approvazione 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Determinazione/Approvazione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