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PSICOLOGICO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Psicologia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Corsi di formazione interna per il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Corsi di formazione interna per il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