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quota sanitaria e assistenziale per dichiarazione dei redditi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quota sanitaria e assistenziale per dichiarazione dei redditi.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