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MEDICO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Medicina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Prescrizione farmacie e trattamenti agli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Prescrizione farmacie e trattamenti agli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